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1B" w:rsidRPr="000153D0" w:rsidRDefault="00C1011B" w:rsidP="00C1011B">
      <w:pPr>
        <w:rPr>
          <w:rFonts w:cstheme="minorHAnsi"/>
          <w:sz w:val="36"/>
          <w:szCs w:val="48"/>
        </w:rPr>
      </w:pPr>
      <w:r>
        <w:rPr>
          <w:rFonts w:cstheme="minorHAnsi"/>
          <w:sz w:val="36"/>
          <w:szCs w:val="48"/>
        </w:rPr>
        <w:t>PERIODONTAL TREATMENT CONSENT FORM</w:t>
      </w:r>
    </w:p>
    <w:p w:rsidR="00C1011B" w:rsidRDefault="00C1011B" w:rsidP="00C1011B">
      <w:pPr>
        <w:rPr>
          <w:rFonts w:cstheme="minorHAnsi"/>
          <w:sz w:val="24"/>
          <w:szCs w:val="24"/>
        </w:rPr>
      </w:pPr>
      <w:r w:rsidRPr="000153D0">
        <w:rPr>
          <w:rFonts w:cstheme="minorHAnsi"/>
          <w:sz w:val="24"/>
          <w:szCs w:val="24"/>
        </w:rPr>
        <w:t>Patient Name: ________________________________________</w:t>
      </w:r>
    </w:p>
    <w:p w:rsidR="00C1011B" w:rsidRPr="005C79E2" w:rsidRDefault="00C1011B" w:rsidP="00C1011B">
      <w:pPr>
        <w:rPr>
          <w:rFonts w:cstheme="minorHAnsi"/>
        </w:rPr>
      </w:pPr>
    </w:p>
    <w:p w:rsidR="00C1011B" w:rsidRPr="00AD47C4" w:rsidRDefault="00C1011B" w:rsidP="00AD47C4">
      <w:pPr>
        <w:jc w:val="both"/>
      </w:pPr>
      <w:r w:rsidRPr="00AD47C4">
        <w:t xml:space="preserve">Periodontal treatment is a dental procedure during which the teeth are cleaned above and below the gums. The intended benefits of the procedure include reducing/stopping active periodontal disease (also called gum disease) aiming to prevent the loss of teeth. </w:t>
      </w:r>
    </w:p>
    <w:p w:rsidR="00C1011B" w:rsidRDefault="00AD47C4" w:rsidP="00AD47C4">
      <w:pPr>
        <w:jc w:val="both"/>
      </w:pPr>
      <w:r w:rsidRPr="00AD47C4">
        <w:t xml:space="preserve">Gingivitis and </w:t>
      </w:r>
      <w:proofErr w:type="spellStart"/>
      <w:r w:rsidRPr="00AD47C4">
        <w:t>Periodontitis</w:t>
      </w:r>
      <w:proofErr w:type="spellEnd"/>
      <w:r w:rsidRPr="00AD47C4">
        <w:t xml:space="preserve"> are </w:t>
      </w:r>
      <w:r w:rsidR="00C1011B" w:rsidRPr="00AD47C4">
        <w:t>the two most common form</w:t>
      </w:r>
      <w:r w:rsidRPr="00AD47C4">
        <w:t>s</w:t>
      </w:r>
      <w:r w:rsidR="00C1011B" w:rsidRPr="00AD47C4">
        <w:t xml:space="preserve"> of gum disease we see in the practice.</w:t>
      </w:r>
    </w:p>
    <w:p w:rsidR="00AD47C4" w:rsidRPr="00AD47C4" w:rsidRDefault="00AD47C4" w:rsidP="00AD47C4">
      <w:pPr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WHAT IS GINGIVITIS?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Within our mouths we have hundreds of thousands of bacteria and other microscopic organisms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living</w:t>
      </w:r>
      <w:proofErr w:type="gramEnd"/>
      <w:r w:rsidRPr="00AD47C4">
        <w:t xml:space="preserve"> in a community, this is called a '</w:t>
      </w:r>
      <w:proofErr w:type="spellStart"/>
      <w:r w:rsidRPr="00AD47C4">
        <w:t>Biofilm</w:t>
      </w:r>
      <w:proofErr w:type="spellEnd"/>
      <w:r w:rsidRPr="00AD47C4">
        <w:t xml:space="preserve">/Plaque'. These are sticky, highly adherent and are all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over</w:t>
      </w:r>
      <w:proofErr w:type="gramEnd"/>
      <w:r w:rsidRPr="00AD47C4">
        <w:t xml:space="preserve"> our teeth, gums, lips, cheeks and tongue. Even people who brush and clean their mouths really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well</w:t>
      </w:r>
      <w:proofErr w:type="gramEnd"/>
      <w:r w:rsidRPr="00AD47C4">
        <w:t xml:space="preserve"> will still have these bacteria. As such </w:t>
      </w:r>
      <w:proofErr w:type="spellStart"/>
      <w:r w:rsidRPr="00AD47C4">
        <w:t>biofilms</w:t>
      </w:r>
      <w:proofErr w:type="spellEnd"/>
      <w:r w:rsidRPr="00AD47C4">
        <w:t xml:space="preserve"> are present in most natural places such as water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lines</w:t>
      </w:r>
      <w:proofErr w:type="gramEnd"/>
      <w:r w:rsidRPr="00AD47C4">
        <w:t>, hulls of boats and even on the sea side!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By keeping the mouth clean with (electric) toothbrushes, </w:t>
      </w:r>
      <w:proofErr w:type="spellStart"/>
      <w:r w:rsidRPr="00AD47C4">
        <w:t>interspace</w:t>
      </w:r>
      <w:proofErr w:type="spellEnd"/>
      <w:r w:rsidRPr="00AD47C4">
        <w:t xml:space="preserve"> brushes and floss, we can keep </w:t>
      </w:r>
    </w:p>
    <w:p w:rsidR="00C1011B" w:rsidRPr="00AD47C4" w:rsidRDefault="00C1011B" w:rsidP="00AD47C4">
      <w:pPr>
        <w:spacing w:line="240" w:lineRule="auto"/>
        <w:jc w:val="both"/>
      </w:pPr>
      <w:proofErr w:type="spellStart"/>
      <w:proofErr w:type="gramStart"/>
      <w:r w:rsidRPr="00AD47C4">
        <w:t>biofilms</w:t>
      </w:r>
      <w:proofErr w:type="spellEnd"/>
      <w:proofErr w:type="gramEnd"/>
      <w:r w:rsidRPr="00AD47C4">
        <w:t xml:space="preserve"> to a minimum. However, if oral hygiene is lacking </w:t>
      </w:r>
      <w:proofErr w:type="spellStart"/>
      <w:r w:rsidRPr="00AD47C4">
        <w:t>biofilm</w:t>
      </w:r>
      <w:proofErr w:type="spellEnd"/>
      <w:r w:rsidRPr="00AD47C4">
        <w:t xml:space="preserve"> build up substantially. This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thicker</w:t>
      </w:r>
      <w:proofErr w:type="gramEnd"/>
      <w:r w:rsidRPr="00AD47C4">
        <w:t xml:space="preserve"> </w:t>
      </w:r>
      <w:proofErr w:type="spellStart"/>
      <w:r w:rsidRPr="00AD47C4">
        <w:t>biofilm</w:t>
      </w:r>
      <w:proofErr w:type="spellEnd"/>
      <w:r w:rsidRPr="00AD47C4">
        <w:t xml:space="preserve"> full of bacteria (plaque) will trigger the body’s inflammatory responses and lead to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bleeding</w:t>
      </w:r>
      <w:proofErr w:type="gramEnd"/>
      <w:r w:rsidRPr="00AD47C4">
        <w:t xml:space="preserve"> gums and irritation also known as gingivitis. This is a reversible gum condition. 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WHAT IS PERIODONTITIS?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Periodontal (gum) disease is caused by bacterial toxins which damage the supporting structures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around</w:t>
      </w:r>
      <w:proofErr w:type="gramEnd"/>
      <w:r w:rsidRPr="00AD47C4">
        <w:t xml:space="preserve"> the teeth causing irreversible damage to the supporting bone and premature tooth loss. </w:t>
      </w:r>
    </w:p>
    <w:p w:rsidR="00C1011B" w:rsidRPr="00AD47C4" w:rsidRDefault="00C1011B" w:rsidP="00AD47C4">
      <w:pPr>
        <w:spacing w:line="240" w:lineRule="auto"/>
        <w:jc w:val="both"/>
      </w:pPr>
      <w:proofErr w:type="spellStart"/>
      <w:r w:rsidRPr="00AD47C4">
        <w:t>Periodontitis</w:t>
      </w:r>
      <w:proofErr w:type="spellEnd"/>
      <w:r w:rsidRPr="00AD47C4">
        <w:t xml:space="preserve"> is when the supportive mechanisms of the teeth such as tooth bone, gum </w:t>
      </w:r>
      <w:proofErr w:type="spellStart"/>
      <w:r w:rsidRPr="00AD47C4">
        <w:t>fibers</w:t>
      </w:r>
      <w:proofErr w:type="spellEnd"/>
      <w:r w:rsidRPr="00AD47C4">
        <w:t xml:space="preserve"> which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help</w:t>
      </w:r>
      <w:proofErr w:type="gramEnd"/>
      <w:r w:rsidRPr="00AD47C4">
        <w:t xml:space="preserve"> support teeth in its place breakdown due to bacterial provoked inflammation. Gingivitis often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is</w:t>
      </w:r>
      <w:proofErr w:type="gramEnd"/>
      <w:r w:rsidRPr="00AD47C4">
        <w:t xml:space="preserve"> a precursor to this condition. If we clean our teeth better and see the dentist/hygienist at the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stage</w:t>
      </w:r>
      <w:proofErr w:type="gramEnd"/>
      <w:r w:rsidRPr="00AD47C4">
        <w:t xml:space="preserve"> of gingivitis, most of the damage to gum tissue and bone is preventable. 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HOW DID I GET THIS?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Most patients who develop </w:t>
      </w:r>
      <w:proofErr w:type="spellStart"/>
      <w:r w:rsidRPr="00AD47C4">
        <w:t>periodontitis</w:t>
      </w:r>
      <w:proofErr w:type="spellEnd"/>
      <w:r w:rsidRPr="00AD47C4">
        <w:t xml:space="preserve"> have a certain degree of genetic predisposition. However,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this</w:t>
      </w:r>
      <w:proofErr w:type="gramEnd"/>
      <w:r w:rsidRPr="00AD47C4">
        <w:t xml:space="preserve"> alone will not lead to </w:t>
      </w:r>
      <w:proofErr w:type="spellStart"/>
      <w:r w:rsidRPr="00AD47C4">
        <w:t>periodontitis</w:t>
      </w:r>
      <w:proofErr w:type="spellEnd"/>
      <w:r w:rsidRPr="00AD47C4">
        <w:t xml:space="preserve"> and the patient's environmental factors will have a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substantial</w:t>
      </w:r>
      <w:proofErr w:type="gramEnd"/>
      <w:r w:rsidRPr="00AD47C4">
        <w:t xml:space="preserve"> role to play. These environmental factors could be poor oral hygiene, smoking, stress,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uncontrolled</w:t>
      </w:r>
      <w:proofErr w:type="gramEnd"/>
      <w:r w:rsidRPr="00AD47C4">
        <w:t xml:space="preserve"> diabetes or other health related issues.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CAN IT BE CURED?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Gingivitis is reversible if good oral hygiene is maintained at home.  Regular visits to the dentist or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hygienist</w:t>
      </w:r>
      <w:proofErr w:type="gramEnd"/>
      <w:r w:rsidRPr="00AD47C4">
        <w:t xml:space="preserve"> for a check-up, oral hygiene advice and picking up problems at an early stage will help. </w:t>
      </w:r>
    </w:p>
    <w:p w:rsidR="00C1011B" w:rsidRPr="00AD47C4" w:rsidRDefault="00C1011B" w:rsidP="00AD47C4">
      <w:pPr>
        <w:spacing w:line="240" w:lineRule="auto"/>
        <w:jc w:val="both"/>
      </w:pPr>
      <w:proofErr w:type="spellStart"/>
      <w:r w:rsidRPr="00AD47C4">
        <w:t>Periodontitis</w:t>
      </w:r>
      <w:proofErr w:type="spellEnd"/>
      <w:r w:rsidRPr="00AD47C4">
        <w:t xml:space="preserve"> cannot be cured but managed with professional help. </w:t>
      </w:r>
      <w:proofErr w:type="spellStart"/>
      <w:r w:rsidRPr="00AD47C4">
        <w:t>Periodontitis</w:t>
      </w:r>
      <w:proofErr w:type="spellEnd"/>
      <w:r w:rsidRPr="00AD47C4">
        <w:t xml:space="preserve"> is a more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advanced</w:t>
      </w:r>
      <w:proofErr w:type="gramEnd"/>
      <w:r w:rsidRPr="00AD47C4">
        <w:t xml:space="preserve"> stage of gum disease. Bone loss and loss of supportive tissues is irreversible. However,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with</w:t>
      </w:r>
      <w:proofErr w:type="gramEnd"/>
      <w:r w:rsidRPr="00AD47C4">
        <w:t xml:space="preserve"> regular professional care and excellent self-performed oral hygiene this can be potentially be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stabilised</w:t>
      </w:r>
      <w:proofErr w:type="gramEnd"/>
      <w:r w:rsidRPr="00AD47C4">
        <w:t>, and future bone loss and teeth loss can potentially be prevented.</w:t>
      </w:r>
    </w:p>
    <w:p w:rsidR="00C1011B" w:rsidRPr="00AD47C4" w:rsidRDefault="00C1011B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WILL I LOSE ALL MY TEETH?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If </w:t>
      </w:r>
      <w:proofErr w:type="spellStart"/>
      <w:r w:rsidRPr="00AD47C4">
        <w:t>periodontitis</w:t>
      </w:r>
      <w:proofErr w:type="spellEnd"/>
      <w:r w:rsidRPr="00AD47C4">
        <w:t xml:space="preserve"> is left untreated, this can potentially lead to loss of all supportive structure around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the</w:t>
      </w:r>
      <w:proofErr w:type="gramEnd"/>
      <w:r w:rsidRPr="00AD47C4">
        <w:t xml:space="preserve"> affected tooth/teeth. Due to lack of bone, the tooth can become mobile, sensitive and difficulty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in</w:t>
      </w:r>
      <w:proofErr w:type="gramEnd"/>
      <w:r w:rsidRPr="00AD47C4">
        <w:t xml:space="preserve"> chewing can be experienced. This process may eventually lead to failure or loss of tooth/ teeth.</w:t>
      </w:r>
    </w:p>
    <w:p w:rsidR="00C1011B" w:rsidRDefault="00C1011B" w:rsidP="00AD47C4">
      <w:pPr>
        <w:spacing w:line="240" w:lineRule="auto"/>
        <w:jc w:val="both"/>
      </w:pPr>
      <w:r w:rsidRPr="00AD47C4">
        <w:t>What sort of treatment can I expect?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The treatment proposed is set out to ensure the condition is brought under control, stabilized and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monitored</w:t>
      </w:r>
      <w:proofErr w:type="gramEnd"/>
      <w:r w:rsidRPr="00AD47C4">
        <w:t xml:space="preserve"> closely to prevent recurrence and further deterioration to your periodontal (Gums &amp;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Bone) health, in order to prevent premature tooth loss and help in the retention of your natural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teeth</w:t>
      </w:r>
      <w:proofErr w:type="gramEnd"/>
      <w:r w:rsidRPr="00AD47C4">
        <w:t xml:space="preserve">, prosthesis, prosthetic abutments (supporting teeth to dentures, bridgework, crowns) and </w:t>
      </w:r>
    </w:p>
    <w:p w:rsidR="00AD47C4" w:rsidRPr="00AD47C4" w:rsidRDefault="00C1011B" w:rsidP="00AD47C4">
      <w:pPr>
        <w:spacing w:line="240" w:lineRule="auto"/>
        <w:jc w:val="both"/>
      </w:pPr>
      <w:proofErr w:type="gramStart"/>
      <w:r w:rsidRPr="00AD47C4">
        <w:t>dental</w:t>
      </w:r>
      <w:proofErr w:type="gramEnd"/>
      <w:r w:rsidRPr="00AD47C4">
        <w:t xml:space="preserve"> implants.</w:t>
      </w:r>
    </w:p>
    <w:p w:rsidR="00C1011B" w:rsidRDefault="00C1011B" w:rsidP="00AD47C4">
      <w:pPr>
        <w:spacing w:line="240" w:lineRule="auto"/>
        <w:jc w:val="both"/>
      </w:pPr>
      <w:r w:rsidRPr="00AD47C4">
        <w:t xml:space="preserve">Treatment of </w:t>
      </w:r>
      <w:proofErr w:type="spellStart"/>
      <w:r w:rsidRPr="00AD47C4">
        <w:t>periodontics</w:t>
      </w:r>
      <w:proofErr w:type="spellEnd"/>
      <w:r w:rsidRPr="00AD47C4">
        <w:t xml:space="preserve"> is often divided into stages. This varies from person to person.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C1011B" w:rsidP="00AD47C4">
      <w:pPr>
        <w:spacing w:line="240" w:lineRule="auto"/>
        <w:jc w:val="both"/>
        <w:rPr>
          <w:i/>
        </w:rPr>
      </w:pPr>
      <w:r w:rsidRPr="00AD47C4">
        <w:rPr>
          <w:i/>
        </w:rPr>
        <w:lastRenderedPageBreak/>
        <w:t xml:space="preserve">Stage One: Hygiene Phase Therapy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Initial consultation: This stage of treatment if mainly focused on improving your oral hygiene to the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highest  standards</w:t>
      </w:r>
      <w:proofErr w:type="gramEnd"/>
      <w:r w:rsidRPr="00AD47C4">
        <w:t xml:space="preserve">  by  self-care  at home.  </w:t>
      </w:r>
      <w:proofErr w:type="gramStart"/>
      <w:r w:rsidRPr="00AD47C4">
        <w:t>Things  we</w:t>
      </w:r>
      <w:proofErr w:type="gramEnd"/>
      <w:r w:rsidRPr="00AD47C4">
        <w:t xml:space="preserve">  may cover  but  not  limited  to:  Oral  hygiene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instructions</w:t>
      </w:r>
      <w:proofErr w:type="gramEnd"/>
      <w:r w:rsidRPr="00AD47C4">
        <w:t xml:space="preserve">, review/take X-rays, clinical examination consisting of gum pocket depth measurement,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bleeding</w:t>
      </w:r>
      <w:proofErr w:type="gramEnd"/>
      <w:r w:rsidRPr="00AD47C4">
        <w:t xml:space="preserve"> scores, looseness of teeth, gum shrinkage, discussion on diagnosis and prognosis of disease,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discussions  on</w:t>
      </w:r>
      <w:proofErr w:type="gramEnd"/>
      <w:r w:rsidRPr="00AD47C4">
        <w:t xml:space="preserve">  treatment  options,  costs,  likely  outcomes  and long  term plan etc.  </w:t>
      </w:r>
      <w:proofErr w:type="gramStart"/>
      <w:r w:rsidRPr="00AD47C4">
        <w:t>Throughout  the</w:t>
      </w:r>
      <w:proofErr w:type="gramEnd"/>
      <w:r w:rsidRPr="00AD47C4">
        <w:t xml:space="preserve">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duration</w:t>
      </w:r>
      <w:proofErr w:type="gramEnd"/>
      <w:r w:rsidRPr="00AD47C4">
        <w:t xml:space="preserve"> of the course of treatment the patient (you) will be responsible for the appropriate home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care</w:t>
      </w:r>
      <w:proofErr w:type="gramEnd"/>
      <w:r w:rsidRPr="00AD47C4">
        <w:t xml:space="preserve"> regime as advised by the clinician in order to maintain and secure good oral health.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C1011B" w:rsidP="00AD47C4">
      <w:pPr>
        <w:spacing w:line="240" w:lineRule="auto"/>
        <w:jc w:val="both"/>
        <w:rPr>
          <w:i/>
        </w:rPr>
      </w:pPr>
      <w:r w:rsidRPr="00AD47C4">
        <w:rPr>
          <w:i/>
        </w:rPr>
        <w:t xml:space="preserve">Stage </w:t>
      </w:r>
      <w:r w:rsidR="00AD47C4">
        <w:rPr>
          <w:i/>
        </w:rPr>
        <w:t>T</w:t>
      </w:r>
      <w:r w:rsidRPr="00AD47C4">
        <w:rPr>
          <w:i/>
        </w:rPr>
        <w:t>wo: Non-Surgical Periodontal Therapy Phase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Treatment for periodontal disease (Gum disease) may be carried out with/ without local </w:t>
      </w:r>
      <w:proofErr w:type="spellStart"/>
      <w:r w:rsidRPr="00AD47C4">
        <w:t>anesthetic</w:t>
      </w:r>
      <w:proofErr w:type="spellEnd"/>
      <w:r w:rsidRPr="00AD47C4">
        <w:t xml:space="preserve">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using</w:t>
      </w:r>
      <w:proofErr w:type="gramEnd"/>
      <w:r w:rsidRPr="00AD47C4">
        <w:t xml:space="preserve"> mechanical and/or hand instruments to flush out the gums and remove he tartar (calculus),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bacterial</w:t>
      </w:r>
      <w:proofErr w:type="gramEnd"/>
      <w:r w:rsidRPr="00AD47C4">
        <w:t xml:space="preserve"> </w:t>
      </w:r>
      <w:proofErr w:type="spellStart"/>
      <w:r w:rsidRPr="00AD47C4">
        <w:t>plaque&amp;toxins</w:t>
      </w:r>
      <w:proofErr w:type="spellEnd"/>
      <w:r w:rsidRPr="00AD47C4">
        <w:t xml:space="preserve"> along the root of the affected tooth/teeth. The proposed treatment may take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anything between 1-4 appointments, 30 to 60 to 90 to 120 minutes long, all of which depends on the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severity</w:t>
      </w:r>
      <w:proofErr w:type="gramEnd"/>
      <w:r w:rsidRPr="00AD47C4">
        <w:t xml:space="preserve"> and complexity of the disease you have. All of this will be discussed with you during stage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one</w:t>
      </w:r>
      <w:proofErr w:type="gramEnd"/>
      <w:r w:rsidRPr="00AD47C4">
        <w:t xml:space="preserve"> appointment and you will be given written estimates of the costs involved. 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Stage T</w:t>
      </w:r>
      <w:r w:rsidR="00C1011B" w:rsidRPr="00AD47C4">
        <w:rPr>
          <w:i/>
        </w:rPr>
        <w:t>hree: Supportive Care Therapy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Supportive care therapy is to support you during the healing phase of the treatment and to make sure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that</w:t>
      </w:r>
      <w:proofErr w:type="gramEnd"/>
      <w:r w:rsidRPr="00AD47C4">
        <w:t xml:space="preserve"> you are doing your best with plaque control at home. We also check if your gums are healing </w:t>
      </w:r>
    </w:p>
    <w:p w:rsidR="00AD47C4" w:rsidRDefault="00C1011B" w:rsidP="00AD47C4">
      <w:pPr>
        <w:spacing w:line="240" w:lineRule="auto"/>
        <w:jc w:val="both"/>
      </w:pPr>
      <w:proofErr w:type="gramStart"/>
      <w:r w:rsidRPr="00AD47C4">
        <w:t>well</w:t>
      </w:r>
      <w:proofErr w:type="gramEnd"/>
      <w:r w:rsidRPr="00AD47C4">
        <w:t xml:space="preserve">, inflammation &amp; bleeding is settling down and keep an eye on your progress.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Towards the end of this stage, we will measure improvements against already measured parameters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such</w:t>
      </w:r>
      <w:proofErr w:type="gramEnd"/>
      <w:r w:rsidRPr="00AD47C4">
        <w:t xml:space="preserve"> as periodontal pocket depth, bleeding, looseness etc. As well as those, patient </w:t>
      </w:r>
      <w:proofErr w:type="gramStart"/>
      <w:r w:rsidRPr="00AD47C4">
        <w:t>related  factors</w:t>
      </w:r>
      <w:proofErr w:type="gramEnd"/>
      <w:r w:rsidRPr="00AD47C4">
        <w:t xml:space="preserve">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such</w:t>
      </w:r>
      <w:proofErr w:type="gramEnd"/>
      <w:r w:rsidRPr="00AD47C4">
        <w:t xml:space="preserve"> as how your mouth feels now, whether you feel happy and confident with your teeth/gums and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if</w:t>
      </w:r>
      <w:proofErr w:type="gramEnd"/>
      <w:r w:rsidRPr="00AD47C4">
        <w:t xml:space="preserve"> you feel competent to look after your mouth yourself by plaque control at home will be discussed. </w:t>
      </w:r>
    </w:p>
    <w:p w:rsidR="00C1011B" w:rsidRPr="00AD47C4" w:rsidRDefault="00C1011B" w:rsidP="00AD47C4">
      <w:pPr>
        <w:spacing w:line="240" w:lineRule="auto"/>
        <w:jc w:val="both"/>
      </w:pPr>
    </w:p>
    <w:p w:rsidR="00C1011B" w:rsidRPr="00AD47C4" w:rsidRDefault="00C1011B" w:rsidP="00AD47C4">
      <w:pPr>
        <w:spacing w:line="240" w:lineRule="auto"/>
        <w:jc w:val="both"/>
      </w:pPr>
      <w:r w:rsidRPr="00AD47C4">
        <w:lastRenderedPageBreak/>
        <w:t xml:space="preserve">If we </w:t>
      </w:r>
      <w:proofErr w:type="gramStart"/>
      <w:r w:rsidRPr="00AD47C4">
        <w:t>manage  to</w:t>
      </w:r>
      <w:proofErr w:type="gramEnd"/>
      <w:r w:rsidRPr="00AD47C4">
        <w:t xml:space="preserve"> get  your disease under control,  then  you move  to  “maintenance phase” which is outlined below. </w:t>
      </w:r>
    </w:p>
    <w:p w:rsidR="00C1011B" w:rsidRDefault="00C1011B" w:rsidP="00AD47C4">
      <w:pPr>
        <w:spacing w:line="240" w:lineRule="auto"/>
        <w:jc w:val="both"/>
      </w:pPr>
      <w:r w:rsidRPr="00AD47C4">
        <w:t xml:space="preserve">In some cases (mostly advance/complex and non-responding cases), we may need to repeat the nonsurgical  treatment  here  in  non-responding  areas  and/or may  need  to  refer  you  to  specialist  for further non-surgical treatments/ surgical treatments. 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Stage F</w:t>
      </w:r>
      <w:r w:rsidR="00C1011B" w:rsidRPr="00AD47C4">
        <w:rPr>
          <w:i/>
        </w:rPr>
        <w:t xml:space="preserve">our: Maintenance Phase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If all your gum pockets are within a range that you can sufficiently maintain at home and the gum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disease</w:t>
      </w:r>
      <w:proofErr w:type="gramEnd"/>
      <w:r w:rsidRPr="00AD47C4">
        <w:t xml:space="preserve"> looks stable, we will move you towards the “maintenance phase” in which you will be seeing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your</w:t>
      </w:r>
      <w:proofErr w:type="gramEnd"/>
      <w:r w:rsidRPr="00AD47C4">
        <w:t xml:space="preserve"> dentist/hygienist every 2-3-4 monthly (depending on various factors). At this stage, you are still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expected  to  look  after  your  gum  health/hygiene  in  the  highest  standards  and  your  clinician  will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support</w:t>
      </w:r>
      <w:proofErr w:type="gramEnd"/>
      <w:r w:rsidRPr="00AD47C4">
        <w:t xml:space="preserve"> you with oral hygiene advice/modifications as well as cleaning around your gums.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If disease becomes unstable again, indicated by bleeding on brushing/probing, you may need to go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through</w:t>
      </w:r>
      <w:proofErr w:type="gramEnd"/>
      <w:r w:rsidRPr="00AD47C4">
        <w:t xml:space="preserve"> the treatment again. Maintaining a hygienic mouth at home is the most important part in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keeping</w:t>
      </w:r>
      <w:proofErr w:type="gramEnd"/>
      <w:r w:rsidRPr="00AD47C4">
        <w:t xml:space="preserve"> the disease at bay. Seeing your dentist/hygienist regularly will make sure any problems are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picked</w:t>
      </w:r>
      <w:proofErr w:type="gramEnd"/>
      <w:r w:rsidRPr="00AD47C4">
        <w:t xml:space="preserve"> up early enough. 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RISKS, BENEFITS AND ALTERNATIVE OPTIONS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Expected complications</w:t>
      </w:r>
      <w:r w:rsidR="00AD47C4">
        <w:t>: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Numbness lasting a few hours.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Possible discomfort, swelling and bruising lasting a few days.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• Increased  sensitivity  to  cold,  hot  or  sweet  stimuli.(  which  may  require  further  treatment  or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diminish</w:t>
      </w:r>
      <w:proofErr w:type="gramEnd"/>
      <w:r w:rsidRPr="00AD47C4">
        <w:t xml:space="preserve"> with time)</w:t>
      </w:r>
    </w:p>
    <w:p w:rsidR="00C1011B" w:rsidRDefault="00C1011B" w:rsidP="00AD47C4">
      <w:pPr>
        <w:spacing w:line="240" w:lineRule="auto"/>
        <w:jc w:val="both"/>
      </w:pPr>
      <w:r w:rsidRPr="00AD47C4">
        <w:t>• Requirement for maintenance cleaning in the future.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COMMON RISKS AND COMPLICATIONS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Trauma to other parts of the mouth including teeth, gums, cheeks, tongue etc.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Some teeth will have increased sensitivity for some time after the procedure.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lastRenderedPageBreak/>
        <w:t>• Possible risk of abscess (gum infection)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• Gum recession and exposure of the root surface. It might create black triangles in between your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teeth</w:t>
      </w:r>
      <w:proofErr w:type="gramEnd"/>
      <w:r w:rsidRPr="00AD47C4">
        <w:t xml:space="preserve">. </w:t>
      </w:r>
    </w:p>
    <w:p w:rsidR="00AD47C4" w:rsidRDefault="00AD47C4" w:rsidP="00AD47C4">
      <w:pPr>
        <w:spacing w:line="240" w:lineRule="auto"/>
        <w:jc w:val="both"/>
      </w:pPr>
    </w:p>
    <w:p w:rsidR="00AD47C4" w:rsidRPr="00AD47C4" w:rsidRDefault="00AD47C4" w:rsidP="00AD47C4">
      <w:pPr>
        <w:spacing w:line="240" w:lineRule="auto"/>
        <w:jc w:val="both"/>
        <w:rPr>
          <w:i/>
        </w:rPr>
      </w:pPr>
      <w:r w:rsidRPr="00AD47C4">
        <w:rPr>
          <w:i/>
        </w:rPr>
        <w:t>RARE RISKS AND COMPLICATIONS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Trauma to tissues underneath the tooth including bone, sinus, nerves supplying other teeth etc.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Allergic reaction to something used during the procedure.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Gum treatment is not always successful of even if all parts of the procedure go as planned.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Therefore some teeth that have undergone this procedure will require further treatment or might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require</w:t>
      </w:r>
      <w:proofErr w:type="gramEnd"/>
      <w:r w:rsidRPr="00AD47C4">
        <w:t xml:space="preserve"> extraction.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BENEFITS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• Periodontal treatment ensures adequate steps are taken to prevent further destruction to the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supporting</w:t>
      </w:r>
      <w:proofErr w:type="gramEnd"/>
      <w:r w:rsidRPr="00AD47C4">
        <w:t xml:space="preserve"> tissues around the teeth.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• To  reduce  some  of  the  causes  of  periodontal  disease  to  a  level  manageable  by  my  own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immune</w:t>
      </w:r>
      <w:proofErr w:type="gramEnd"/>
      <w:r w:rsidRPr="00AD47C4">
        <w:t xml:space="preserve"> system.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• Prevents widening of the interdental spaces and drifting of the teeth.</w:t>
      </w:r>
    </w:p>
    <w:p w:rsidR="00C1011B" w:rsidRDefault="00C1011B" w:rsidP="00AD47C4">
      <w:pPr>
        <w:spacing w:line="240" w:lineRule="auto"/>
        <w:jc w:val="both"/>
      </w:pPr>
      <w:r w:rsidRPr="00AD47C4">
        <w:t>• Ensures that further progression is prevented and monitored closely.</w:t>
      </w:r>
    </w:p>
    <w:p w:rsidR="00AD47C4" w:rsidRPr="00AD47C4" w:rsidRDefault="00AD47C4" w:rsidP="00AD47C4">
      <w:pPr>
        <w:spacing w:line="240" w:lineRule="auto"/>
        <w:jc w:val="both"/>
      </w:pP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ALTERNATIVE OPTIONS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1. Referral to a specialist in this field may be recommended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2. Regular hygienist visit (scaling polish) as a cosmetic option- full resolution of periodontal disease 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cannot</w:t>
      </w:r>
      <w:proofErr w:type="gramEnd"/>
      <w:r w:rsidRPr="00AD47C4">
        <w:t xml:space="preserve"> be achieved by this solely.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3. Treating the tooth in a different way such as extraction.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4. Refusing treatment but this will result in a high risk of further loss of gum strength ultimately</w:t>
      </w:r>
    </w:p>
    <w:p w:rsidR="00C1011B" w:rsidRPr="00AD47C4" w:rsidRDefault="00C1011B" w:rsidP="00AD47C4">
      <w:pPr>
        <w:spacing w:line="240" w:lineRule="auto"/>
        <w:jc w:val="both"/>
      </w:pPr>
      <w:proofErr w:type="gramStart"/>
      <w:r w:rsidRPr="00AD47C4">
        <w:t>leading</w:t>
      </w:r>
      <w:proofErr w:type="gramEnd"/>
      <w:r w:rsidRPr="00AD47C4">
        <w:t xml:space="preserve"> to loss of some teeth.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 xml:space="preserve">NB There has been some evidence to suggest an association or increased risk of </w:t>
      </w:r>
      <w:proofErr w:type="gramStart"/>
      <w:r w:rsidRPr="00AD47C4">
        <w:t>Untreated</w:t>
      </w:r>
      <w:proofErr w:type="gramEnd"/>
      <w:r w:rsidRPr="00AD47C4">
        <w:t xml:space="preserve"> gum 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lastRenderedPageBreak/>
        <w:t xml:space="preserve">disease  with  potential  greater  risk  of  Heart  Disease,  Stroke,  Diabetes,  respiratory  disease, </w:t>
      </w:r>
    </w:p>
    <w:p w:rsidR="00C1011B" w:rsidRDefault="00C1011B" w:rsidP="00AD47C4">
      <w:pPr>
        <w:spacing w:line="240" w:lineRule="auto"/>
        <w:jc w:val="both"/>
      </w:pPr>
      <w:proofErr w:type="gramStart"/>
      <w:r w:rsidRPr="00AD47C4">
        <w:t>artificial</w:t>
      </w:r>
      <w:proofErr w:type="gramEnd"/>
      <w:r w:rsidRPr="00AD47C4">
        <w:t xml:space="preserve"> joint failure, prosthesis failure and complications in pregnancy. </w:t>
      </w:r>
    </w:p>
    <w:p w:rsidR="00C1011B" w:rsidRPr="00AD47C4" w:rsidRDefault="00AD47C4" w:rsidP="00AD47C4">
      <w:pPr>
        <w:spacing w:line="240" w:lineRule="auto"/>
        <w:jc w:val="both"/>
        <w:rPr>
          <w:i/>
        </w:rPr>
      </w:pPr>
      <w:r>
        <w:rPr>
          <w:i/>
        </w:rPr>
        <w:t>TREATMENT ACCEPTANCE</w:t>
      </w:r>
    </w:p>
    <w:p w:rsidR="00C1011B" w:rsidRPr="00AD47C4" w:rsidRDefault="00C1011B" w:rsidP="00AD47C4">
      <w:pPr>
        <w:spacing w:line="240" w:lineRule="auto"/>
        <w:jc w:val="both"/>
      </w:pPr>
      <w:r w:rsidRPr="00AD47C4">
        <w:t>By signing below I acknowledge that this procedure has been explained to me and I</w:t>
      </w:r>
      <w:r w:rsidR="00AD47C4">
        <w:t xml:space="preserve"> </w:t>
      </w:r>
      <w:r w:rsidRPr="00AD47C4">
        <w:t>have had time to ask questions, consider my options and am happy to proceed. I am also</w:t>
      </w:r>
      <w:r w:rsidR="00AD47C4">
        <w:t xml:space="preserve"> </w:t>
      </w:r>
      <w:r w:rsidRPr="00AD47C4">
        <w:t>aware that I have the right to seek a second opinion from another</w:t>
      </w:r>
      <w:r w:rsidR="00AD47C4">
        <w:t xml:space="preserve"> dentist/hygienist/specialist</w:t>
      </w:r>
      <w:r w:rsidRPr="00AD47C4">
        <w:t xml:space="preserve"> any time.</w:t>
      </w:r>
    </w:p>
    <w:p w:rsidR="00C1011B" w:rsidRDefault="00C1011B" w:rsidP="00AD47C4">
      <w:pPr>
        <w:spacing w:line="240" w:lineRule="auto"/>
        <w:jc w:val="both"/>
      </w:pPr>
    </w:p>
    <w:p w:rsidR="00AD47C4" w:rsidRPr="000153D0" w:rsidRDefault="00AD47C4" w:rsidP="00AD47C4">
      <w:pPr>
        <w:jc w:val="both"/>
        <w:rPr>
          <w:rFonts w:cstheme="minorHAnsi"/>
        </w:rPr>
      </w:pPr>
      <w:proofErr w:type="gramStart"/>
      <w:r w:rsidRPr="000153D0">
        <w:rPr>
          <w:rFonts w:cstheme="minorHAnsi"/>
        </w:rPr>
        <w:t>Signed ..................................</w:t>
      </w:r>
      <w:proofErr w:type="gramEnd"/>
    </w:p>
    <w:p w:rsidR="00AD47C4" w:rsidRPr="000153D0" w:rsidRDefault="00AD47C4" w:rsidP="00AD47C4">
      <w:pPr>
        <w:jc w:val="both"/>
        <w:rPr>
          <w:rFonts w:cstheme="minorHAnsi"/>
        </w:rPr>
      </w:pPr>
      <w:proofErr w:type="gramStart"/>
      <w:r w:rsidRPr="000153D0">
        <w:rPr>
          <w:rFonts w:cstheme="minorHAnsi"/>
        </w:rPr>
        <w:t>Date .....................................</w:t>
      </w:r>
      <w:proofErr w:type="gramEnd"/>
    </w:p>
    <w:p w:rsidR="00AD47C4" w:rsidRPr="00AD47C4" w:rsidRDefault="00AD47C4" w:rsidP="00AD47C4">
      <w:pPr>
        <w:spacing w:line="240" w:lineRule="auto"/>
        <w:jc w:val="both"/>
      </w:pPr>
    </w:p>
    <w:p w:rsidR="00223475" w:rsidRPr="00AD47C4" w:rsidRDefault="00223475" w:rsidP="00AD47C4">
      <w:pPr>
        <w:spacing w:line="240" w:lineRule="auto"/>
        <w:jc w:val="both"/>
      </w:pPr>
    </w:p>
    <w:sectPr w:rsidR="00223475" w:rsidRPr="00AD47C4" w:rsidSect="00223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1B" w:rsidRDefault="00C1011B" w:rsidP="00C1011B">
      <w:pPr>
        <w:spacing w:after="0" w:line="240" w:lineRule="auto"/>
      </w:pPr>
      <w:r>
        <w:separator/>
      </w:r>
    </w:p>
  </w:endnote>
  <w:endnote w:type="continuationSeparator" w:id="0">
    <w:p w:rsidR="00C1011B" w:rsidRDefault="00C1011B" w:rsidP="00C1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1B" w:rsidRDefault="00C1011B" w:rsidP="00C1011B">
      <w:pPr>
        <w:spacing w:after="0" w:line="240" w:lineRule="auto"/>
      </w:pPr>
      <w:r>
        <w:separator/>
      </w:r>
    </w:p>
  </w:footnote>
  <w:footnote w:type="continuationSeparator" w:id="0">
    <w:p w:rsidR="00C1011B" w:rsidRDefault="00C1011B" w:rsidP="00C1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1B" w:rsidRDefault="00C1011B" w:rsidP="00C1011B">
    <w:pPr>
      <w:pStyle w:val="Header"/>
      <w:jc w:val="right"/>
    </w:pPr>
    <w:r w:rsidRPr="00C1011B">
      <w:drawing>
        <wp:inline distT="0" distB="0" distL="0" distR="0">
          <wp:extent cx="723900" cy="723900"/>
          <wp:effectExtent l="19050" t="0" r="0" b="0"/>
          <wp:docPr id="4" name="Picture 0" descr="Ro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n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11B"/>
    <w:rsid w:val="000A0BEA"/>
    <w:rsid w:val="00223475"/>
    <w:rsid w:val="00326871"/>
    <w:rsid w:val="00384DD9"/>
    <w:rsid w:val="00513408"/>
    <w:rsid w:val="005C79E2"/>
    <w:rsid w:val="007300ED"/>
    <w:rsid w:val="00730C6D"/>
    <w:rsid w:val="00774036"/>
    <w:rsid w:val="00787C67"/>
    <w:rsid w:val="0098568D"/>
    <w:rsid w:val="00AD47C4"/>
    <w:rsid w:val="00AF78E9"/>
    <w:rsid w:val="00C1011B"/>
    <w:rsid w:val="00C662A8"/>
    <w:rsid w:val="00CA5BB3"/>
    <w:rsid w:val="00CB3500"/>
    <w:rsid w:val="00D9750B"/>
    <w:rsid w:val="00F62B10"/>
    <w:rsid w:val="00F6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1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1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1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1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1</cp:revision>
  <dcterms:created xsi:type="dcterms:W3CDTF">2021-07-02T09:41:00Z</dcterms:created>
  <dcterms:modified xsi:type="dcterms:W3CDTF">2021-07-02T10:31:00Z</dcterms:modified>
</cp:coreProperties>
</file>